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B5" w:rsidRPr="00E72BB5" w:rsidRDefault="00E72BB5" w:rsidP="00E72B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mallCaps/>
          <w:sz w:val="24"/>
          <w:szCs w:val="24"/>
          <w:lang w:eastAsia="es-MX"/>
        </w:rPr>
      </w:pPr>
      <w:bookmarkStart w:id="0" w:name="Oficio2"/>
      <w:bookmarkStart w:id="1" w:name="_GoBack"/>
      <w:bookmarkEnd w:id="1"/>
      <w:r w:rsidRPr="00E72BB5">
        <w:rPr>
          <w:rFonts w:ascii="Arial" w:eastAsia="Times New Roman" w:hAnsi="Arial" w:cs="Arial"/>
          <w:smallCaps/>
          <w:sz w:val="24"/>
          <w:szCs w:val="24"/>
          <w:lang w:eastAsia="es-MX"/>
        </w:rPr>
        <w:t xml:space="preserve">De la Cámara de Senadores, con el que remite el calendario de sesiones para el segundo periodo ordinario del tercer año de la LXI Legislatura </w:t>
      </w:r>
    </w:p>
    <w:p w:rsidR="00E72BB5" w:rsidRPr="00E72BB5" w:rsidRDefault="00E72BB5" w:rsidP="00E72B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MX"/>
        </w:rPr>
      </w:pPr>
      <w:proofErr w:type="spellStart"/>
      <w:proofErr w:type="gramStart"/>
      <w:r w:rsidRPr="00E72BB5">
        <w:rPr>
          <w:rFonts w:ascii="Arial" w:eastAsia="Times New Roman" w:hAnsi="Arial" w:cs="Arial"/>
          <w:lang w:eastAsia="es-MX"/>
        </w:rPr>
        <w:t>éxico</w:t>
      </w:r>
      <w:proofErr w:type="spellEnd"/>
      <w:proofErr w:type="gramEnd"/>
      <w:r w:rsidRPr="00E72BB5">
        <w:rPr>
          <w:rFonts w:ascii="Arial" w:eastAsia="Times New Roman" w:hAnsi="Arial" w:cs="Arial"/>
          <w:lang w:eastAsia="es-MX"/>
        </w:rPr>
        <w:t xml:space="preserve">, DF, a 1 de febrero de 2012. </w:t>
      </w:r>
    </w:p>
    <w:p w:rsidR="00E72BB5" w:rsidRPr="00E72BB5" w:rsidRDefault="00E72BB5" w:rsidP="00E72BB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480E07">
        <w:rPr>
          <w:rFonts w:ascii="Arial" w:eastAsia="Times New Roman" w:hAnsi="Arial" w:cs="Arial"/>
          <w:b/>
          <w:bCs/>
          <w:lang w:eastAsia="es-MX"/>
        </w:rPr>
        <w:t xml:space="preserve">Secretarios de la Cámara de Diputados </w:t>
      </w:r>
    </w:p>
    <w:p w:rsidR="00E72BB5" w:rsidRPr="00E72BB5" w:rsidRDefault="00E72BB5" w:rsidP="00E72B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480E07">
        <w:rPr>
          <w:rFonts w:ascii="Arial" w:eastAsia="Times New Roman" w:hAnsi="Arial" w:cs="Arial"/>
          <w:b/>
          <w:bCs/>
          <w:lang w:eastAsia="es-MX"/>
        </w:rPr>
        <w:t xml:space="preserve">Presentes </w:t>
      </w:r>
    </w:p>
    <w:p w:rsidR="00E72BB5" w:rsidRPr="00E72BB5" w:rsidRDefault="00E72BB5" w:rsidP="00E72B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MX"/>
        </w:rPr>
      </w:pPr>
      <w:r w:rsidRPr="00E72BB5">
        <w:rPr>
          <w:rFonts w:ascii="Arial" w:eastAsia="Times New Roman" w:hAnsi="Arial" w:cs="Arial"/>
          <w:lang w:eastAsia="es-MX"/>
        </w:rPr>
        <w:t>Para conocimiento de la honorable Cámara de Diputados, me permito enviarle el calendario de sesiones para el segundo periodo ordinario del tercer año de ejercicio de la LXI Legislatura.</w:t>
      </w:r>
    </w:p>
    <w:p w:rsidR="00E72BB5" w:rsidRPr="00E72BB5" w:rsidRDefault="00E72BB5" w:rsidP="00E72BB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E72BB5">
        <w:rPr>
          <w:rFonts w:ascii="Arial" w:eastAsia="Times New Roman" w:hAnsi="Arial" w:cs="Arial"/>
          <w:lang w:eastAsia="es-MX"/>
        </w:rPr>
        <w:t xml:space="preserve">Atentamente </w:t>
      </w:r>
    </w:p>
    <w:p w:rsidR="00E72BB5" w:rsidRPr="00E72BB5" w:rsidRDefault="00E72BB5" w:rsidP="00E72BB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E72BB5">
        <w:rPr>
          <w:rFonts w:ascii="Arial" w:eastAsia="Times New Roman" w:hAnsi="Arial" w:cs="Arial"/>
          <w:lang w:eastAsia="es-MX"/>
        </w:rPr>
        <w:t>Senador Ricardo Francisco García Cervantes (rúbrica)</w:t>
      </w:r>
    </w:p>
    <w:p w:rsidR="00E72BB5" w:rsidRPr="00E72BB5" w:rsidRDefault="00E72BB5" w:rsidP="00E72BB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E72BB5">
        <w:rPr>
          <w:rFonts w:ascii="Arial" w:eastAsia="Times New Roman" w:hAnsi="Arial" w:cs="Arial"/>
          <w:lang w:eastAsia="es-MX"/>
        </w:rPr>
        <w:t xml:space="preserve">Vicepresidente </w:t>
      </w:r>
    </w:p>
    <w:p w:rsidR="008068BD" w:rsidRPr="00480E07" w:rsidRDefault="00E72BB5" w:rsidP="00E72BB5">
      <w:r w:rsidRPr="00480E07">
        <w:rPr>
          <w:rFonts w:ascii="Arial" w:eastAsia="Times New Roman" w:hAnsi="Arial" w:cs="Arial"/>
          <w:noProof/>
          <w:lang w:eastAsia="es-MX"/>
        </w:rPr>
        <w:lastRenderedPageBreak/>
        <w:drawing>
          <wp:inline distT="0" distB="0" distL="0" distR="0" wp14:anchorId="176302B5" wp14:editId="4C6B9698">
            <wp:extent cx="4763135" cy="6916420"/>
            <wp:effectExtent l="0" t="0" r="0" b="0"/>
            <wp:docPr id="1" name="Imagen 1" descr="http://gaceta.diputados.gob.mx/Gaceta/61/2012/feb/img09-2012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ceta.diputados.gob.mx/Gaceta/61/2012/feb/img09-201202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9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8BD" w:rsidRPr="00480E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B5"/>
    <w:rsid w:val="00480E07"/>
    <w:rsid w:val="0085693F"/>
    <w:rsid w:val="00B4687E"/>
    <w:rsid w:val="00E72BB5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B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recha">
    <w:name w:val="derecha"/>
    <w:basedOn w:val="Normal"/>
    <w:rsid w:val="00E7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E72B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E72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E72BB5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character" w:customStyle="1" w:styleId="negritas">
    <w:name w:val="negritas"/>
    <w:basedOn w:val="Fuentedeprrafopredeter"/>
    <w:rsid w:val="00E72B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B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recha">
    <w:name w:val="derecha"/>
    <w:basedOn w:val="Normal"/>
    <w:rsid w:val="00E7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E72B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nobrinco">
    <w:name w:val="nobrinco"/>
    <w:basedOn w:val="Normal"/>
    <w:rsid w:val="00E72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E72BB5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character" w:customStyle="1" w:styleId="negritas">
    <w:name w:val="negritas"/>
    <w:basedOn w:val="Fuentedeprrafopredeter"/>
    <w:rsid w:val="00E72B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30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455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9632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080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8877">
                              <w:marLeft w:val="0"/>
                              <w:marRight w:val="0"/>
                              <w:marTop w:val="1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3060">
                                  <w:marLeft w:val="0"/>
                                  <w:marRight w:val="0"/>
                                  <w:marTop w:val="15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504">
                                      <w:marLeft w:val="0"/>
                                      <w:marRight w:val="0"/>
                                      <w:marTop w:val="15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5686">
                                          <w:marLeft w:val="0"/>
                                          <w:marRight w:val="0"/>
                                          <w:marTop w:val="15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4063">
                                              <w:marLeft w:val="0"/>
                                              <w:marRight w:val="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630">
                                                  <w:marLeft w:val="0"/>
                                                  <w:marRight w:val="0"/>
                                                  <w:marTop w:val="15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16432">
                                                      <w:marLeft w:val="0"/>
                                                      <w:marRight w:val="0"/>
                                                      <w:marTop w:val="15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4639">
                                                          <w:marLeft w:val="0"/>
                                                          <w:marRight w:val="0"/>
                                                          <w:marTop w:val="15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eventos</cp:lastModifiedBy>
  <cp:revision>2</cp:revision>
  <dcterms:created xsi:type="dcterms:W3CDTF">2012-02-13T17:59:00Z</dcterms:created>
  <dcterms:modified xsi:type="dcterms:W3CDTF">2012-02-13T17:59:00Z</dcterms:modified>
</cp:coreProperties>
</file>