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E3" w:rsidRDefault="002901E3" w:rsidP="002901E3">
      <w:pPr>
        <w:pStyle w:val="versales"/>
        <w:rPr>
          <w:rFonts w:ascii="Times" w:hAnsi="Times" w:cs="Times"/>
        </w:rPr>
      </w:pPr>
      <w:bookmarkStart w:id="0" w:name="ComunicacionOficial2"/>
      <w:bookmarkStart w:id="1" w:name="_GoBack"/>
      <w:bookmarkEnd w:id="1"/>
      <w:r>
        <w:rPr>
          <w:rFonts w:ascii="Times" w:hAnsi="Times" w:cs="Times"/>
        </w:rPr>
        <w:t xml:space="preserve">De la Comisión Permanente, con la que remite el informe de las actividades realizadas durante el primer receso del tercer año de ejercicio </w:t>
      </w:r>
    </w:p>
    <w:p w:rsidR="002901E3" w:rsidRDefault="002901E3" w:rsidP="002901E3">
      <w:pPr>
        <w:pStyle w:val="nobrinco"/>
        <w:rPr>
          <w:rFonts w:ascii="Times" w:hAnsi="Times" w:cs="Times"/>
          <w:color w:val="000000"/>
          <w:sz w:val="22"/>
          <w:szCs w:val="22"/>
        </w:rPr>
      </w:pPr>
      <w:r>
        <w:rPr>
          <w:rStyle w:val="negritas"/>
          <w:rFonts w:ascii="Times" w:hAnsi="Times" w:cs="Times"/>
          <w:color w:val="000000"/>
          <w:sz w:val="22"/>
          <w:szCs w:val="22"/>
        </w:rPr>
        <w:t>Secretarios de la Cámara de Diputados</w:t>
      </w:r>
      <w:r>
        <w:rPr>
          <w:rFonts w:ascii="Times" w:hAnsi="Times" w:cs="Times"/>
          <w:color w:val="000000"/>
          <w:sz w:val="22"/>
          <w:szCs w:val="22"/>
        </w:rPr>
        <w:t xml:space="preserve"> </w:t>
      </w:r>
    </w:p>
    <w:p w:rsidR="002901E3" w:rsidRDefault="002901E3" w:rsidP="002901E3">
      <w:pPr>
        <w:pStyle w:val="NormalWeb"/>
        <w:rPr>
          <w:rFonts w:ascii="Times" w:hAnsi="Times" w:cs="Times"/>
          <w:color w:val="000000"/>
          <w:sz w:val="22"/>
          <w:szCs w:val="22"/>
        </w:rPr>
      </w:pPr>
      <w:r>
        <w:rPr>
          <w:rStyle w:val="negritas"/>
          <w:rFonts w:ascii="Times" w:hAnsi="Times" w:cs="Times"/>
          <w:color w:val="000000"/>
          <w:sz w:val="22"/>
          <w:szCs w:val="22"/>
        </w:rPr>
        <w:t>Presentes</w:t>
      </w:r>
      <w:r>
        <w:rPr>
          <w:rFonts w:ascii="Times" w:hAnsi="Times" w:cs="Times"/>
          <w:color w:val="000000"/>
          <w:sz w:val="22"/>
          <w:szCs w:val="22"/>
        </w:rPr>
        <w:t xml:space="preserve"> </w:t>
      </w:r>
    </w:p>
    <w:p w:rsidR="002901E3" w:rsidRDefault="002901E3" w:rsidP="002901E3">
      <w:pPr>
        <w:pStyle w:val="NormalWeb"/>
        <w:rPr>
          <w:rFonts w:ascii="Times" w:hAnsi="Times" w:cs="Times"/>
          <w:color w:val="000000"/>
          <w:sz w:val="22"/>
          <w:szCs w:val="22"/>
        </w:rPr>
      </w:pPr>
      <w:r>
        <w:rPr>
          <w:rFonts w:ascii="Times" w:hAnsi="Times" w:cs="Times"/>
          <w:color w:val="000000"/>
          <w:sz w:val="22"/>
          <w:szCs w:val="22"/>
        </w:rPr>
        <w:t xml:space="preserve">Tenemos el honor de remitir a ustedes el informe de las actividades realizadas por la Comisión Permanente durante el primer receso del tercer año de ejercicio de la Sexagésima Primera Legislatura, con el que se dio cuenta en la sesión celebrada en esta fecha. </w:t>
      </w:r>
    </w:p>
    <w:p w:rsidR="002901E3" w:rsidRDefault="002901E3" w:rsidP="002901E3">
      <w:pPr>
        <w:pStyle w:val="NormalWeb"/>
        <w:rPr>
          <w:rFonts w:ascii="Times" w:hAnsi="Times" w:cs="Times"/>
          <w:color w:val="000000"/>
          <w:sz w:val="22"/>
          <w:szCs w:val="22"/>
        </w:rPr>
      </w:pPr>
      <w:r>
        <w:rPr>
          <w:rFonts w:ascii="Times" w:hAnsi="Times" w:cs="Times"/>
          <w:color w:val="000000"/>
          <w:sz w:val="22"/>
          <w:szCs w:val="22"/>
        </w:rPr>
        <w:t xml:space="preserve">La Presidencia dictó el siguiente trámite: “De enterado, insértese en el Diario de los Debates y remítase a las honorables Cámaras de Diputados y de Senadores”. </w:t>
      </w:r>
    </w:p>
    <w:p w:rsidR="002901E3" w:rsidRDefault="002901E3" w:rsidP="002901E3">
      <w:pPr>
        <w:pStyle w:val="derecha"/>
        <w:rPr>
          <w:rFonts w:ascii="Times" w:hAnsi="Times" w:cs="Times"/>
          <w:color w:val="000000"/>
          <w:sz w:val="22"/>
          <w:szCs w:val="22"/>
        </w:rPr>
      </w:pPr>
      <w:r>
        <w:rPr>
          <w:rFonts w:ascii="Times" w:hAnsi="Times" w:cs="Times"/>
          <w:color w:val="000000"/>
          <w:sz w:val="22"/>
          <w:szCs w:val="22"/>
        </w:rPr>
        <w:t xml:space="preserve">México, DF, a 1 de febrero de2012. </w:t>
      </w:r>
    </w:p>
    <w:p w:rsidR="002901E3" w:rsidRDefault="002901E3" w:rsidP="002901E3">
      <w:pPr>
        <w:pStyle w:val="atentamente"/>
        <w:rPr>
          <w:rFonts w:ascii="Times" w:hAnsi="Times" w:cs="Times"/>
          <w:color w:val="000000"/>
        </w:rPr>
      </w:pPr>
      <w:r>
        <w:rPr>
          <w:rFonts w:ascii="Times" w:hAnsi="Times" w:cs="Times"/>
          <w:color w:val="000000"/>
        </w:rPr>
        <w:t xml:space="preserve">Diputado Rigoberto Salgado Vázquez (rúbrica) </w:t>
      </w:r>
    </w:p>
    <w:p w:rsidR="002901E3" w:rsidRDefault="002901E3" w:rsidP="002901E3">
      <w:pPr>
        <w:pStyle w:val="NormalWeb"/>
        <w:rPr>
          <w:rFonts w:ascii="Times" w:hAnsi="Times" w:cs="Times"/>
          <w:color w:val="000000"/>
          <w:sz w:val="22"/>
          <w:szCs w:val="22"/>
        </w:rPr>
      </w:pPr>
      <w:r>
        <w:rPr>
          <w:rFonts w:ascii="Times" w:hAnsi="Times" w:cs="Times"/>
          <w:noProof/>
          <w:color w:val="000000"/>
          <w:sz w:val="22"/>
          <w:szCs w:val="22"/>
        </w:rPr>
        <w:lastRenderedPageBreak/>
        <w:drawing>
          <wp:inline distT="0" distB="0" distL="0" distR="0" wp14:anchorId="0B027043" wp14:editId="77997C16">
            <wp:extent cx="5334000" cy="7477125"/>
            <wp:effectExtent l="0" t="0" r="0" b="9525"/>
            <wp:docPr id="1" name="Imagen 1" descr="http://gaceta.diputados.gob.mx/Gaceta/61/2012/feb/img01-2012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ceta.diputados.gob.mx/Gaceta/61/2012/feb/img01-201202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7477125"/>
                    </a:xfrm>
                    <a:prstGeom prst="rect">
                      <a:avLst/>
                    </a:prstGeom>
                    <a:noFill/>
                    <a:ln>
                      <a:noFill/>
                    </a:ln>
                  </pic:spPr>
                </pic:pic>
              </a:graphicData>
            </a:graphic>
          </wp:inline>
        </w:drawing>
      </w:r>
    </w:p>
    <w:bookmarkEnd w:id="0"/>
    <w:p w:rsidR="008068BD" w:rsidRDefault="00654611"/>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E3"/>
    <w:rsid w:val="002901E3"/>
    <w:rsid w:val="00654611"/>
    <w:rsid w:val="007B5621"/>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901E3"/>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derecha">
    <w:name w:val="derecha"/>
    <w:basedOn w:val="Normal"/>
    <w:rsid w:val="002901E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2901E3"/>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nobrinco">
    <w:name w:val="nobrinco"/>
    <w:basedOn w:val="Normal"/>
    <w:rsid w:val="002901E3"/>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2901E3"/>
    <w:pPr>
      <w:spacing w:after="0" w:line="240" w:lineRule="auto"/>
      <w:jc w:val="both"/>
    </w:pPr>
    <w:rPr>
      <w:rFonts w:ascii="Times New Roman" w:eastAsia="Times New Roman" w:hAnsi="Times New Roman" w:cs="Times New Roman"/>
      <w:lang w:eastAsia="es-MX"/>
    </w:rPr>
  </w:style>
  <w:style w:type="character" w:customStyle="1" w:styleId="negritas">
    <w:name w:val="negritas"/>
    <w:basedOn w:val="Fuentedeprrafopredeter"/>
    <w:rsid w:val="002901E3"/>
    <w:rPr>
      <w:b/>
      <w:bCs/>
    </w:rPr>
  </w:style>
  <w:style w:type="paragraph" w:styleId="Textodeglobo">
    <w:name w:val="Balloon Text"/>
    <w:basedOn w:val="Normal"/>
    <w:link w:val="TextodegloboCar"/>
    <w:uiPriority w:val="99"/>
    <w:semiHidden/>
    <w:unhideWhenUsed/>
    <w:rsid w:val="002901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1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901E3"/>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derecha">
    <w:name w:val="derecha"/>
    <w:basedOn w:val="Normal"/>
    <w:rsid w:val="002901E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2901E3"/>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nobrinco">
    <w:name w:val="nobrinco"/>
    <w:basedOn w:val="Normal"/>
    <w:rsid w:val="002901E3"/>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2901E3"/>
    <w:pPr>
      <w:spacing w:after="0" w:line="240" w:lineRule="auto"/>
      <w:jc w:val="both"/>
    </w:pPr>
    <w:rPr>
      <w:rFonts w:ascii="Times New Roman" w:eastAsia="Times New Roman" w:hAnsi="Times New Roman" w:cs="Times New Roman"/>
      <w:lang w:eastAsia="es-MX"/>
    </w:rPr>
  </w:style>
  <w:style w:type="character" w:customStyle="1" w:styleId="negritas">
    <w:name w:val="negritas"/>
    <w:basedOn w:val="Fuentedeprrafopredeter"/>
    <w:rsid w:val="002901E3"/>
    <w:rPr>
      <w:b/>
      <w:bCs/>
    </w:rPr>
  </w:style>
  <w:style w:type="paragraph" w:styleId="Textodeglobo">
    <w:name w:val="Balloon Text"/>
    <w:basedOn w:val="Normal"/>
    <w:link w:val="TextodegloboCar"/>
    <w:uiPriority w:val="99"/>
    <w:semiHidden/>
    <w:unhideWhenUsed/>
    <w:rsid w:val="002901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1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40472">
      <w:bodyDiv w:val="1"/>
      <w:marLeft w:val="150"/>
      <w:marRight w:val="150"/>
      <w:marTop w:val="0"/>
      <w:marBottom w:val="0"/>
      <w:divBdr>
        <w:top w:val="none" w:sz="0" w:space="0" w:color="auto"/>
        <w:left w:val="none" w:sz="0" w:space="0" w:color="auto"/>
        <w:bottom w:val="none" w:sz="0" w:space="0" w:color="auto"/>
        <w:right w:val="none" w:sz="0" w:space="0" w:color="auto"/>
      </w:divBdr>
      <w:divsChild>
        <w:div w:id="140579253">
          <w:marLeft w:val="0"/>
          <w:marRight w:val="0"/>
          <w:marTop w:val="0"/>
          <w:marBottom w:val="0"/>
          <w:divBdr>
            <w:top w:val="none" w:sz="0" w:space="0" w:color="auto"/>
            <w:left w:val="none" w:sz="0" w:space="0" w:color="auto"/>
            <w:bottom w:val="none" w:sz="0" w:space="0" w:color="auto"/>
            <w:right w:val="none" w:sz="0" w:space="0" w:color="auto"/>
          </w:divBdr>
          <w:divsChild>
            <w:div w:id="1419712267">
              <w:marLeft w:val="0"/>
              <w:marRight w:val="0"/>
              <w:marTop w:val="0"/>
              <w:marBottom w:val="0"/>
              <w:divBdr>
                <w:top w:val="none" w:sz="0" w:space="0" w:color="auto"/>
                <w:left w:val="none" w:sz="0" w:space="0" w:color="auto"/>
                <w:bottom w:val="none" w:sz="0" w:space="0" w:color="auto"/>
                <w:right w:val="none" w:sz="0" w:space="0" w:color="auto"/>
              </w:divBdr>
              <w:divsChild>
                <w:div w:id="1776055089">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591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eventos</cp:lastModifiedBy>
  <cp:revision>2</cp:revision>
  <dcterms:created xsi:type="dcterms:W3CDTF">2012-02-20T18:06:00Z</dcterms:created>
  <dcterms:modified xsi:type="dcterms:W3CDTF">2012-02-20T18:06:00Z</dcterms:modified>
</cp:coreProperties>
</file>